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FCEC8">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outlineLvl w:val="9"/>
        <w:rPr>
          <w:rFonts w:hint="eastAsia" w:ascii="方正小标宋简体" w:hAnsi="方正小标宋简体" w:eastAsia="方正小标宋简体" w:cs="方正小标宋简体"/>
          <w:b w:val="0"/>
          <w:bCs w:val="0"/>
          <w:sz w:val="32"/>
          <w:szCs w:val="40"/>
          <w:lang w:val="en-US" w:eastAsia="zh-CN"/>
        </w:rPr>
      </w:pPr>
      <w:r>
        <w:rPr>
          <w:rFonts w:hint="eastAsia" w:ascii="黑体" w:hAnsi="黑体" w:eastAsia="黑体" w:cs="黑体"/>
          <w:b w:val="0"/>
          <w:bCs w:val="0"/>
          <w:sz w:val="32"/>
          <w:szCs w:val="40"/>
          <w:lang w:val="en-US" w:eastAsia="zh-CN"/>
        </w:rPr>
        <w:t>附件4</w:t>
      </w:r>
    </w:p>
    <w:p w14:paraId="1F002A54">
      <w:pPr>
        <w:pStyle w:val="3"/>
        <w:pageBreakBefore w:val="0"/>
        <w:widowControl w:val="0"/>
        <w:kinsoku/>
        <w:wordWrap/>
        <w:overflowPunct/>
        <w:topLinePunct w:val="0"/>
        <w:autoSpaceDE/>
        <w:autoSpaceDN/>
        <w:bidi w:val="0"/>
        <w:adjustRightInd/>
        <w:snapToGrid/>
        <w:spacing w:beforeLines="0" w:afterLines="0" w:line="600" w:lineRule="exact"/>
        <w:textAlignment w:val="auto"/>
        <w:rPr>
          <w:rFonts w:hint="eastAsia"/>
          <w:sz w:val="44"/>
          <w:szCs w:val="32"/>
        </w:rPr>
      </w:pPr>
      <w:r>
        <w:rPr>
          <w:rFonts w:hint="eastAsia"/>
          <w:sz w:val="44"/>
          <w:szCs w:val="32"/>
        </w:rPr>
        <w:t>企业重大变化情况表</w:t>
      </w:r>
      <w:bookmarkStart w:id="0" w:name="_GoBack"/>
      <w:bookmarkEnd w:id="0"/>
    </w:p>
    <w:p w14:paraId="001C864B">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rPr>
      </w:pPr>
      <w:r>
        <w:rPr>
          <w:rFonts w:hint="eastAsia" w:ascii="黑体" w:hAnsi="黑体" w:eastAsia="黑体" w:cs="黑体"/>
          <w:sz w:val="28"/>
          <w:szCs w:val="36"/>
        </w:rPr>
        <w:t>原企业信息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247"/>
        <w:gridCol w:w="705"/>
        <w:gridCol w:w="439"/>
        <w:gridCol w:w="881"/>
        <w:gridCol w:w="328"/>
        <w:gridCol w:w="467"/>
        <w:gridCol w:w="860"/>
        <w:gridCol w:w="205"/>
        <w:gridCol w:w="1023"/>
        <w:gridCol w:w="252"/>
        <w:gridCol w:w="1440"/>
      </w:tblGrid>
      <w:tr w14:paraId="0FB3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73AF8F4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rPr>
              <w:t>企业名称</w:t>
            </w: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中文</w:t>
            </w:r>
            <w:r>
              <w:rPr>
                <w:rFonts w:hint="eastAsia" w:ascii="宋体" w:hAnsi="宋体" w:eastAsia="宋体" w:cs="宋体"/>
                <w:sz w:val="21"/>
                <w:szCs w:val="21"/>
                <w:vertAlign w:val="baseline"/>
                <w:lang w:eastAsia="zh-CN"/>
              </w:rPr>
              <w:t>）</w:t>
            </w:r>
          </w:p>
        </w:tc>
        <w:tc>
          <w:tcPr>
            <w:tcW w:w="6600" w:type="dxa"/>
            <w:gridSpan w:val="10"/>
            <w:noWrap w:val="0"/>
            <w:vAlign w:val="center"/>
          </w:tcPr>
          <w:p w14:paraId="0B138437">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6E10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46843F8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统一社会信用代码</w:t>
            </w:r>
          </w:p>
        </w:tc>
        <w:tc>
          <w:tcPr>
            <w:tcW w:w="6600" w:type="dxa"/>
            <w:gridSpan w:val="10"/>
            <w:noWrap w:val="0"/>
            <w:vAlign w:val="center"/>
          </w:tcPr>
          <w:p w14:paraId="392FC04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3D95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4160EDE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类型</w:t>
            </w:r>
          </w:p>
        </w:tc>
        <w:tc>
          <w:tcPr>
            <w:tcW w:w="6600" w:type="dxa"/>
            <w:gridSpan w:val="10"/>
            <w:noWrap w:val="0"/>
            <w:vAlign w:val="center"/>
          </w:tcPr>
          <w:p w14:paraId="797ECD1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1E35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664022D3">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注册资本</w:t>
            </w:r>
          </w:p>
        </w:tc>
        <w:tc>
          <w:tcPr>
            <w:tcW w:w="6600" w:type="dxa"/>
            <w:gridSpan w:val="10"/>
            <w:noWrap w:val="0"/>
            <w:vAlign w:val="center"/>
          </w:tcPr>
          <w:p w14:paraId="144A287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4165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1BE8522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成立日期</w:t>
            </w:r>
          </w:p>
        </w:tc>
        <w:tc>
          <w:tcPr>
            <w:tcW w:w="6600" w:type="dxa"/>
            <w:gridSpan w:val="10"/>
            <w:noWrap w:val="0"/>
            <w:vAlign w:val="center"/>
          </w:tcPr>
          <w:p w14:paraId="59C9655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0520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4C533A7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营业期限</w:t>
            </w:r>
          </w:p>
        </w:tc>
        <w:tc>
          <w:tcPr>
            <w:tcW w:w="6600" w:type="dxa"/>
            <w:gridSpan w:val="10"/>
            <w:noWrap w:val="0"/>
            <w:vAlign w:val="center"/>
          </w:tcPr>
          <w:p w14:paraId="756FD0D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1AC8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0782D05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经营范围</w:t>
            </w:r>
          </w:p>
        </w:tc>
        <w:tc>
          <w:tcPr>
            <w:tcW w:w="6600" w:type="dxa"/>
            <w:gridSpan w:val="10"/>
            <w:noWrap w:val="0"/>
            <w:vAlign w:val="center"/>
          </w:tcPr>
          <w:p w14:paraId="28BC3D2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1F00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3D96B5B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联系地址</w:t>
            </w:r>
          </w:p>
        </w:tc>
        <w:tc>
          <w:tcPr>
            <w:tcW w:w="3885" w:type="dxa"/>
            <w:gridSpan w:val="7"/>
            <w:noWrap w:val="0"/>
            <w:vAlign w:val="center"/>
          </w:tcPr>
          <w:p w14:paraId="42B533F7">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c>
          <w:tcPr>
            <w:tcW w:w="1275" w:type="dxa"/>
            <w:gridSpan w:val="2"/>
            <w:noWrap w:val="0"/>
            <w:vAlign w:val="center"/>
          </w:tcPr>
          <w:p w14:paraId="2C45707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邮政编码</w:t>
            </w:r>
          </w:p>
        </w:tc>
        <w:tc>
          <w:tcPr>
            <w:tcW w:w="1440" w:type="dxa"/>
            <w:noWrap w:val="0"/>
            <w:vAlign w:val="center"/>
          </w:tcPr>
          <w:p w14:paraId="01559DD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0DAE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noWrap w:val="0"/>
            <w:vAlign w:val="center"/>
          </w:tcPr>
          <w:p w14:paraId="5A2134A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联系人</w:t>
            </w:r>
          </w:p>
        </w:tc>
        <w:tc>
          <w:tcPr>
            <w:tcW w:w="1247" w:type="dxa"/>
            <w:noWrap w:val="0"/>
            <w:vAlign w:val="center"/>
          </w:tcPr>
          <w:p w14:paraId="7F9DF54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c>
          <w:tcPr>
            <w:tcW w:w="705" w:type="dxa"/>
            <w:noWrap w:val="0"/>
            <w:vAlign w:val="center"/>
          </w:tcPr>
          <w:p w14:paraId="2614562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手机</w:t>
            </w:r>
          </w:p>
        </w:tc>
        <w:tc>
          <w:tcPr>
            <w:tcW w:w="1320" w:type="dxa"/>
            <w:gridSpan w:val="2"/>
            <w:noWrap w:val="0"/>
            <w:vAlign w:val="center"/>
          </w:tcPr>
          <w:p w14:paraId="5C10095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c>
          <w:tcPr>
            <w:tcW w:w="795" w:type="dxa"/>
            <w:gridSpan w:val="2"/>
            <w:noWrap w:val="0"/>
            <w:vAlign w:val="center"/>
          </w:tcPr>
          <w:p w14:paraId="543ADAF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座机</w:t>
            </w:r>
          </w:p>
        </w:tc>
        <w:tc>
          <w:tcPr>
            <w:tcW w:w="1065" w:type="dxa"/>
            <w:gridSpan w:val="2"/>
            <w:noWrap w:val="0"/>
            <w:vAlign w:val="center"/>
          </w:tcPr>
          <w:p w14:paraId="5EA7355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c>
          <w:tcPr>
            <w:tcW w:w="1275" w:type="dxa"/>
            <w:gridSpan w:val="2"/>
            <w:noWrap w:val="0"/>
            <w:vAlign w:val="center"/>
          </w:tcPr>
          <w:p w14:paraId="29F70E3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电子邮箱</w:t>
            </w:r>
          </w:p>
        </w:tc>
        <w:tc>
          <w:tcPr>
            <w:tcW w:w="1440" w:type="dxa"/>
            <w:noWrap w:val="0"/>
            <w:vAlign w:val="center"/>
          </w:tcPr>
          <w:p w14:paraId="2C5F852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5C5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32C2759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企业性质</w:t>
            </w:r>
          </w:p>
        </w:tc>
        <w:tc>
          <w:tcPr>
            <w:tcW w:w="6600" w:type="dxa"/>
            <w:gridSpan w:val="10"/>
            <w:noWrap w:val="0"/>
            <w:vAlign w:val="center"/>
          </w:tcPr>
          <w:p w14:paraId="0FB6637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国有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外商独资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中外合资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股份制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民营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其他</w:t>
            </w:r>
          </w:p>
        </w:tc>
      </w:tr>
      <w:tr w14:paraId="0399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3BE8E60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是否上市企业</w:t>
            </w:r>
          </w:p>
        </w:tc>
        <w:tc>
          <w:tcPr>
            <w:tcW w:w="6600" w:type="dxa"/>
            <w:gridSpan w:val="10"/>
            <w:noWrap w:val="0"/>
            <w:vAlign w:val="center"/>
          </w:tcPr>
          <w:p w14:paraId="7EF7C05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是 </w:t>
            </w: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上市地点、日期、代码</w:t>
            </w:r>
            <w:r>
              <w:rPr>
                <w:rFonts w:hint="eastAsia" w:ascii="宋体" w:hAnsi="宋体" w:eastAsia="宋体" w:cs="宋体"/>
                <w:sz w:val="21"/>
                <w:szCs w:val="21"/>
                <w:u w:val="single"/>
                <w:vertAlign w:val="baseline"/>
                <w:lang w:val="en-US" w:eastAsia="zh-CN"/>
              </w:rPr>
              <w:t xml:space="preserve">            </w:t>
            </w:r>
            <w:r>
              <w:rPr>
                <w:rFonts w:hint="eastAsia" w:ascii="宋体" w:hAnsi="宋体" w:eastAsia="宋体" w:cs="宋体"/>
                <w:sz w:val="21"/>
                <w:szCs w:val="21"/>
                <w:u w:val="none"/>
                <w:vertAlign w:val="baseline"/>
                <w:lang w:val="en-US" w:eastAsia="zh-CN"/>
              </w:rPr>
              <w:t xml:space="preserve">）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u w:val="none"/>
                <w:vertAlign w:val="baseline"/>
                <w:lang w:val="en-US" w:eastAsia="zh-CN"/>
              </w:rPr>
              <w:t>否</w:t>
            </w:r>
          </w:p>
        </w:tc>
      </w:tr>
      <w:tr w14:paraId="5987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7" w:type="dxa"/>
            <w:gridSpan w:val="2"/>
            <w:noWrap w:val="0"/>
            <w:vAlign w:val="center"/>
          </w:tcPr>
          <w:p w14:paraId="35FEDB7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是否高新技术企业</w:t>
            </w:r>
          </w:p>
        </w:tc>
        <w:tc>
          <w:tcPr>
            <w:tcW w:w="1144" w:type="dxa"/>
            <w:gridSpan w:val="2"/>
            <w:noWrap w:val="0"/>
            <w:vAlign w:val="center"/>
          </w:tcPr>
          <w:p w14:paraId="467C0BC9">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 xml:space="preserve">是 </w:t>
            </w:r>
            <w:r>
              <w:rPr>
                <w:rFonts w:hint="eastAsia" w:ascii="宋体" w:hAnsi="宋体" w:eastAsia="宋体" w:cs="宋体"/>
                <w:sz w:val="21"/>
                <w:szCs w:val="21"/>
                <w:vertAlign w:val="baseline"/>
                <w:lang w:val="en-US" w:eastAsia="zh-CN"/>
              </w:rPr>
              <w:t>□</w:t>
            </w:r>
            <w:r>
              <w:rPr>
                <w:rFonts w:hint="eastAsia" w:ascii="宋体" w:hAnsi="宋体" w:eastAsia="宋体" w:cs="宋体"/>
                <w:sz w:val="21"/>
                <w:szCs w:val="21"/>
                <w:vertAlign w:val="baseline"/>
              </w:rPr>
              <w:t>否</w:t>
            </w: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非必填</w:t>
            </w:r>
            <w:r>
              <w:rPr>
                <w:rFonts w:hint="eastAsia" w:ascii="宋体" w:hAnsi="宋体" w:eastAsia="宋体" w:cs="宋体"/>
                <w:sz w:val="21"/>
                <w:szCs w:val="21"/>
                <w:vertAlign w:val="baseline"/>
                <w:lang w:eastAsia="zh-CN"/>
              </w:rPr>
              <w:t>）</w:t>
            </w:r>
          </w:p>
        </w:tc>
        <w:tc>
          <w:tcPr>
            <w:tcW w:w="1209" w:type="dxa"/>
            <w:gridSpan w:val="2"/>
            <w:noWrap w:val="0"/>
            <w:vAlign w:val="center"/>
          </w:tcPr>
          <w:p w14:paraId="3DF5EC7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高新技术企业认定日期</w:t>
            </w:r>
          </w:p>
        </w:tc>
        <w:tc>
          <w:tcPr>
            <w:tcW w:w="1327" w:type="dxa"/>
            <w:gridSpan w:val="2"/>
            <w:noWrap w:val="0"/>
            <w:vAlign w:val="center"/>
          </w:tcPr>
          <w:p w14:paraId="29121FE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非必填</w:t>
            </w:r>
            <w:r>
              <w:rPr>
                <w:rFonts w:hint="eastAsia" w:ascii="宋体" w:hAnsi="宋体" w:eastAsia="宋体" w:cs="宋体"/>
                <w:sz w:val="21"/>
                <w:szCs w:val="21"/>
                <w:vertAlign w:val="baseline"/>
                <w:lang w:eastAsia="zh-CN"/>
              </w:rPr>
              <w:t>）</w:t>
            </w:r>
          </w:p>
        </w:tc>
        <w:tc>
          <w:tcPr>
            <w:tcW w:w="1228" w:type="dxa"/>
            <w:gridSpan w:val="2"/>
            <w:noWrap w:val="0"/>
            <w:vAlign w:val="center"/>
          </w:tcPr>
          <w:p w14:paraId="593A330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高新技术企业认定证书号</w:t>
            </w:r>
          </w:p>
        </w:tc>
        <w:tc>
          <w:tcPr>
            <w:tcW w:w="1692" w:type="dxa"/>
            <w:gridSpan w:val="2"/>
            <w:noWrap w:val="0"/>
            <w:vAlign w:val="center"/>
          </w:tcPr>
          <w:p w14:paraId="4E2EBF8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非必填</w:t>
            </w:r>
            <w:r>
              <w:rPr>
                <w:rFonts w:hint="eastAsia" w:ascii="宋体" w:hAnsi="宋体" w:eastAsia="宋体" w:cs="宋体"/>
                <w:sz w:val="21"/>
                <w:szCs w:val="21"/>
                <w:vertAlign w:val="baseline"/>
                <w:lang w:eastAsia="zh-CN"/>
              </w:rPr>
              <w:t>）</w:t>
            </w:r>
          </w:p>
        </w:tc>
      </w:tr>
    </w:tbl>
    <w:p w14:paraId="5A474DBA">
      <w:pPr>
        <w:keepNext w:val="0"/>
        <w:keepLines w:val="0"/>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黑体" w:hAnsi="黑体" w:eastAsia="黑体" w:cs="黑体"/>
          <w:sz w:val="28"/>
          <w:szCs w:val="36"/>
        </w:rPr>
      </w:pPr>
      <w:r>
        <w:rPr>
          <w:rFonts w:hint="eastAsia" w:ascii="黑体" w:hAnsi="黑体" w:eastAsia="黑体" w:cs="黑体"/>
          <w:sz w:val="28"/>
          <w:szCs w:val="36"/>
          <w:lang w:val="en-US" w:eastAsia="zh-CN"/>
        </w:rPr>
        <w:t xml:space="preserve">   </w:t>
      </w:r>
      <w:r>
        <w:rPr>
          <w:rFonts w:hint="eastAsia" w:ascii="黑体" w:hAnsi="黑体" w:eastAsia="黑体" w:cs="黑体"/>
          <w:sz w:val="28"/>
          <w:szCs w:val="36"/>
        </w:rPr>
        <w:t>变更后企业信息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6"/>
        <w:gridCol w:w="6626"/>
      </w:tblGrid>
      <w:tr w14:paraId="4156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4637EB9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企业名称</w:t>
            </w: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中文</w:t>
            </w:r>
            <w:r>
              <w:rPr>
                <w:rFonts w:hint="eastAsia" w:ascii="宋体" w:hAnsi="宋体" w:eastAsia="宋体" w:cs="宋体"/>
                <w:sz w:val="21"/>
                <w:szCs w:val="21"/>
                <w:vertAlign w:val="baseline"/>
                <w:lang w:eastAsia="zh-CN"/>
              </w:rPr>
              <w:t>）</w:t>
            </w:r>
          </w:p>
        </w:tc>
        <w:tc>
          <w:tcPr>
            <w:tcW w:w="6626" w:type="dxa"/>
            <w:noWrap w:val="0"/>
            <w:vAlign w:val="center"/>
          </w:tcPr>
          <w:p w14:paraId="3726C13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500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7B7FCEBC">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统一社会信用代码</w:t>
            </w:r>
          </w:p>
        </w:tc>
        <w:tc>
          <w:tcPr>
            <w:tcW w:w="6626" w:type="dxa"/>
            <w:noWrap w:val="0"/>
            <w:vAlign w:val="center"/>
          </w:tcPr>
          <w:p w14:paraId="5C3537E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3C9D7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6D76C65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类型</w:t>
            </w:r>
          </w:p>
        </w:tc>
        <w:tc>
          <w:tcPr>
            <w:tcW w:w="6626" w:type="dxa"/>
            <w:noWrap w:val="0"/>
            <w:vAlign w:val="center"/>
          </w:tcPr>
          <w:p w14:paraId="02EEEB5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76B7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1FF6D8C7">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注册资本</w:t>
            </w:r>
          </w:p>
        </w:tc>
        <w:tc>
          <w:tcPr>
            <w:tcW w:w="6626" w:type="dxa"/>
            <w:noWrap w:val="0"/>
            <w:vAlign w:val="center"/>
          </w:tcPr>
          <w:p w14:paraId="73F724D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7DC2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4581254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成立日期</w:t>
            </w:r>
          </w:p>
        </w:tc>
        <w:tc>
          <w:tcPr>
            <w:tcW w:w="6626" w:type="dxa"/>
            <w:noWrap w:val="0"/>
            <w:vAlign w:val="center"/>
          </w:tcPr>
          <w:p w14:paraId="77035C5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2F7C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081C21A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营业期限</w:t>
            </w:r>
          </w:p>
        </w:tc>
        <w:tc>
          <w:tcPr>
            <w:tcW w:w="6626" w:type="dxa"/>
            <w:noWrap w:val="0"/>
            <w:vAlign w:val="center"/>
          </w:tcPr>
          <w:p w14:paraId="7E63CC2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680A6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24009FF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经营范围</w:t>
            </w:r>
          </w:p>
        </w:tc>
        <w:tc>
          <w:tcPr>
            <w:tcW w:w="6626" w:type="dxa"/>
            <w:noWrap w:val="0"/>
            <w:vAlign w:val="center"/>
          </w:tcPr>
          <w:p w14:paraId="4C5151B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p>
        </w:tc>
      </w:tr>
      <w:tr w14:paraId="5D1AD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37D67FA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变更范围</w:t>
            </w:r>
          </w:p>
        </w:tc>
        <w:tc>
          <w:tcPr>
            <w:tcW w:w="6626" w:type="dxa"/>
            <w:noWrap w:val="0"/>
            <w:vAlign w:val="center"/>
          </w:tcPr>
          <w:p w14:paraId="2EBD554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包括企业或项目发生更名、分立、合并、重组以及主营业务重大变化等情况</w:t>
            </w:r>
            <w:r>
              <w:rPr>
                <w:rFonts w:hint="eastAsia" w:ascii="宋体" w:hAnsi="宋体" w:eastAsia="宋体" w:cs="宋体"/>
                <w:sz w:val="21"/>
                <w:szCs w:val="21"/>
                <w:vertAlign w:val="baseline"/>
                <w:lang w:eastAsia="zh-CN"/>
              </w:rPr>
              <w:t>）</w:t>
            </w:r>
          </w:p>
        </w:tc>
      </w:tr>
      <w:tr w14:paraId="7BB2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6" w:type="dxa"/>
            <w:noWrap w:val="0"/>
            <w:vAlign w:val="center"/>
          </w:tcPr>
          <w:p w14:paraId="4C75AAB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rPr>
              <w:t>承诺</w:t>
            </w:r>
          </w:p>
        </w:tc>
        <w:tc>
          <w:tcPr>
            <w:tcW w:w="6626" w:type="dxa"/>
            <w:noWrap w:val="0"/>
            <w:vAlign w:val="center"/>
          </w:tcPr>
          <w:p w14:paraId="0F622C0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rPr>
              <w:t>承诺不以变更企业名称方式重复享受相关政策优惠。</w:t>
            </w:r>
            <w:r>
              <w:rPr>
                <w:rFonts w:hint="eastAsia" w:ascii="宋体" w:hAnsi="宋体" w:eastAsia="宋体" w:cs="宋体"/>
                <w:sz w:val="21"/>
                <w:szCs w:val="21"/>
                <w:vertAlign w:val="baseline"/>
                <w:lang w:eastAsia="zh-CN"/>
              </w:rPr>
              <w:t>）</w:t>
            </w:r>
          </w:p>
        </w:tc>
      </w:tr>
    </w:tbl>
    <w:p w14:paraId="4BED61C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楷体_GB2312" w:hAnsi="楷体_GB2312" w:eastAsia="楷体_GB2312" w:cs="楷体_GB2312"/>
          <w:sz w:val="24"/>
          <w:szCs w:val="32"/>
          <w:lang w:val="en-US" w:eastAsia="zh-CN"/>
        </w:rPr>
      </w:pPr>
      <w:r>
        <w:rPr>
          <w:rFonts w:hint="eastAsia" w:ascii="楷体_GB2312" w:hAnsi="楷体_GB2312" w:eastAsia="楷体_GB2312" w:cs="楷体_GB2312"/>
          <w:sz w:val="24"/>
          <w:szCs w:val="32"/>
        </w:rPr>
        <w:t>注</w:t>
      </w:r>
      <w:r>
        <w:rPr>
          <w:rFonts w:hint="eastAsia" w:ascii="楷体_GB2312" w:hAnsi="楷体_GB2312" w:eastAsia="楷体_GB2312" w:cs="楷体_GB2312"/>
          <w:sz w:val="24"/>
          <w:szCs w:val="32"/>
          <w:lang w:eastAsia="zh-CN"/>
        </w:rPr>
        <w:t>：</w:t>
      </w:r>
      <w:r>
        <w:rPr>
          <w:rFonts w:hint="eastAsia" w:ascii="楷体_GB2312" w:hAnsi="楷体_GB2312" w:eastAsia="楷体_GB2312" w:cs="楷体_GB2312"/>
          <w:sz w:val="24"/>
          <w:szCs w:val="32"/>
        </w:rPr>
        <w:t>附新旧企业法人营业执照</w:t>
      </w:r>
      <w:r>
        <w:rPr>
          <w:rFonts w:hint="eastAsia" w:ascii="楷体_GB2312" w:hAnsi="楷体_GB2312" w:eastAsia="楷体_GB2312" w:cs="楷体_GB2312"/>
          <w:sz w:val="24"/>
          <w:szCs w:val="32"/>
          <w:vertAlign w:val="baseline"/>
          <w:lang w:eastAsia="zh-CN"/>
        </w:rPr>
        <w:t>（</w:t>
      </w:r>
      <w:r>
        <w:rPr>
          <w:rFonts w:hint="eastAsia" w:ascii="楷体_GB2312" w:hAnsi="楷体_GB2312" w:eastAsia="楷体_GB2312" w:cs="楷体_GB2312"/>
          <w:sz w:val="24"/>
          <w:szCs w:val="32"/>
        </w:rPr>
        <w:t>副本</w:t>
      </w:r>
      <w:r>
        <w:rPr>
          <w:rFonts w:hint="eastAsia" w:ascii="楷体_GB2312" w:hAnsi="楷体_GB2312" w:eastAsia="楷体_GB2312" w:cs="楷体_GB2312"/>
          <w:sz w:val="24"/>
          <w:szCs w:val="32"/>
          <w:vertAlign w:val="baseline"/>
          <w:lang w:eastAsia="zh-CN"/>
        </w:rPr>
        <w:t>）</w:t>
      </w:r>
      <w:r>
        <w:rPr>
          <w:rFonts w:hint="eastAsia" w:ascii="楷体_GB2312" w:hAnsi="楷体_GB2312" w:eastAsia="楷体_GB2312" w:cs="楷体_GB2312"/>
          <w:sz w:val="24"/>
          <w:szCs w:val="32"/>
        </w:rPr>
        <w:t>扫描件，能够说明变更情况的具有法律效力的证明材料及省级工业和信息化主管部门要求的其他说明材料</w:t>
      </w:r>
      <w:r>
        <w:rPr>
          <w:rFonts w:hint="eastAsia" w:ascii="楷体_GB2312" w:hAnsi="楷体_GB2312" w:eastAsia="楷体_GB2312" w:cs="楷体_GB2312"/>
          <w:sz w:val="24"/>
          <w:szCs w:val="32"/>
          <w:lang w:eastAsia="zh-CN"/>
        </w:rPr>
        <w:t>。</w:t>
      </w:r>
    </w:p>
    <w:p w14:paraId="646890EF"/>
    <w:p w14:paraId="74171FA6"/>
    <w:sectPr>
      <w:footerReference r:id="rId5" w:type="default"/>
      <w:pgSz w:w="11906" w:h="16838"/>
      <w:pgMar w:top="1814" w:right="1474" w:bottom="1814" w:left="1474"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049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423606B">
                          <w:pPr>
                            <w:pStyle w:val="4"/>
                            <w:keepNext w:val="0"/>
                            <w:keepLines w:val="0"/>
                            <w:pageBreakBefore w:val="0"/>
                            <w:widowControl w:val="0"/>
                            <w:kinsoku/>
                            <w:wordWrap/>
                            <w:overflowPunct/>
                            <w:topLinePunct w:val="0"/>
                            <w:autoSpaceDE/>
                            <w:autoSpaceDN/>
                            <w:bidi w:val="0"/>
                            <w:adjustRightInd/>
                            <w:snapToGrid w:val="0"/>
                            <w:ind w:firstLine="0" w:firstLineChars="0"/>
                            <w:jc w:val="center"/>
                            <w:textAlignment w:val="auto"/>
                            <w:outlineLvl w:val="9"/>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path/>
              <v:fill on="f" focussize="0,0"/>
              <v:stroke on="f" weight="0.5pt"/>
              <v:imagedata o:title=""/>
              <o:lock v:ext="edit" aspectratio="f"/>
              <v:textbox inset="0mm,0mm,0mm,0mm" style="mso-fit-shape-to-text:t;">
                <w:txbxContent>
                  <w:p w14:paraId="5423606B">
                    <w:pPr>
                      <w:pStyle w:val="4"/>
                      <w:keepNext w:val="0"/>
                      <w:keepLines w:val="0"/>
                      <w:pageBreakBefore w:val="0"/>
                      <w:widowControl w:val="0"/>
                      <w:kinsoku/>
                      <w:wordWrap/>
                      <w:overflowPunct/>
                      <w:topLinePunct w:val="0"/>
                      <w:autoSpaceDE/>
                      <w:autoSpaceDN/>
                      <w:bidi w:val="0"/>
                      <w:adjustRightInd/>
                      <w:snapToGrid w:val="0"/>
                      <w:ind w:firstLine="0" w:firstLineChars="0"/>
                      <w:jc w:val="center"/>
                      <w:textAlignment w:val="auto"/>
                      <w:outlineLvl w:val="9"/>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E05B6"/>
    <w:rsid w:val="546E0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eastAsia="方正小标宋简体"/>
      <w:kern w:val="44"/>
      <w:sz w:val="36"/>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2026-09-11T10:20:00Z</dcterms:created>
  <dc:creator>彭晓霞</dc:creator>
  <cp:lastModifiedBy>彭晓霞</cp:lastModifiedBy>
  <dcterms:modified xsi:type="dcterms:W3CDTF">2026-09-11T10:20:51Z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118A45CF69FD4EEF8D386CACC89432B4_11</vt:lpwstr>
  </property>
  <property fmtid="{D5CDD505-2E9C-101B-9397-08002B2CF9AE}" pid="4" name="KSOTemplateDocerSaveRecord">
    <vt:lpwstr>eyJoZGlkIjoiYjQxYjJmNGJhZDJjOGY1NzI5ZThiYTE5Y2QzOWEwOWEiLCJ1c2VySWQiOiIzMDE3ODIyMTgifQ==</vt:lpwstr>
  </property>
</Properties>
</file>